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41C78" w14:textId="77777777" w:rsidR="00607EDC" w:rsidRDefault="00594713" w:rsidP="00594713">
      <w:pPr>
        <w:spacing w:line="360" w:lineRule="auto"/>
        <w:jc w:val="center"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b/>
          <w:sz w:val="28"/>
          <w:szCs w:val="28"/>
          <w:u w:val="single"/>
        </w:rPr>
        <w:t>La nouvelle ligne électrique</w:t>
      </w:r>
    </w:p>
    <w:p w14:paraId="09A4FC44" w14:textId="77777777" w:rsidR="00594713" w:rsidRDefault="00594713" w:rsidP="00594713">
      <w:pPr>
        <w:spacing w:line="360" w:lineRule="auto"/>
        <w:rPr>
          <w:rFonts w:ascii="Century Gothic" w:hAnsi="Century Gothic"/>
          <w:sz w:val="28"/>
          <w:szCs w:val="28"/>
        </w:rPr>
      </w:pPr>
    </w:p>
    <w:p w14:paraId="196E79EC" w14:textId="77777777" w:rsidR="00594713" w:rsidRDefault="00594713" w:rsidP="00594713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  <w:t>Ulysse souhaite construire un nouveau chalet dans la forêt Il souhaite le faire raccorder au réseau électrique et se demande combien il devra débourser pour faire le raccord.</w:t>
      </w:r>
    </w:p>
    <w:p w14:paraId="3E481592" w14:textId="5649D8AE" w:rsidR="00594713" w:rsidRDefault="00594713" w:rsidP="00594713">
      <w:pPr>
        <w:spacing w:line="360" w:lineRule="auto"/>
        <w:ind w:firstLine="708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La ligne la plus proche de son chalet est entre le chalet de Noémie et celui de Marie-Claire. Le chalet de Marie-Claire est à 2 km au nord et 5 km à l’ouest du chalet de No</w:t>
      </w:r>
      <w:r w:rsidR="00DC4285">
        <w:rPr>
          <w:rFonts w:ascii="Century Gothic" w:hAnsi="Century Gothic"/>
          <w:sz w:val="28"/>
          <w:szCs w:val="28"/>
        </w:rPr>
        <w:t xml:space="preserve">émie. Le chalet d’Ulysse est à 6 km au sud et à 3 </w:t>
      </w:r>
      <w:r>
        <w:rPr>
          <w:rFonts w:ascii="Century Gothic" w:hAnsi="Century Gothic"/>
          <w:sz w:val="28"/>
          <w:szCs w:val="28"/>
        </w:rPr>
        <w:t>km à l’est du chalet de Marie-Claire.</w:t>
      </w:r>
    </w:p>
    <w:p w14:paraId="6B86D536" w14:textId="019A6302" w:rsidR="00DC4285" w:rsidRPr="00DC4285" w:rsidRDefault="00594713" w:rsidP="004266BA">
      <w:pPr>
        <w:spacing w:line="360" w:lineRule="auto"/>
        <w:ind w:firstLine="708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Sachant que le prix d’installation d’une ligne électrique aérienne est en moyenne de 49$ par mètre,</w:t>
      </w:r>
      <w:r w:rsidR="00DC4285">
        <w:rPr>
          <w:rFonts w:ascii="Century Gothic" w:hAnsi="Century Gothic"/>
          <w:sz w:val="28"/>
          <w:szCs w:val="28"/>
        </w:rPr>
        <w:t xml:space="preserve"> environ</w:t>
      </w:r>
      <w:r>
        <w:rPr>
          <w:rFonts w:ascii="Century Gothic" w:hAnsi="Century Gothic"/>
          <w:sz w:val="28"/>
          <w:szCs w:val="28"/>
        </w:rPr>
        <w:t xml:space="preserve"> combien coûtera le raccord du chalet d’Ulysse au réseau électrique?</w:t>
      </w:r>
      <w:bookmarkStart w:id="0" w:name="_GoBack"/>
      <w:bookmarkEnd w:id="0"/>
    </w:p>
    <w:sectPr w:rsidR="00DC4285" w:rsidRPr="00DC4285"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D58BC" w14:textId="77777777" w:rsidR="008C4E8E" w:rsidRDefault="008C4E8E" w:rsidP="008C4E8E">
      <w:pPr>
        <w:spacing w:after="0" w:line="240" w:lineRule="auto"/>
      </w:pPr>
      <w:r>
        <w:separator/>
      </w:r>
    </w:p>
  </w:endnote>
  <w:endnote w:type="continuationSeparator" w:id="0">
    <w:p w14:paraId="396D9417" w14:textId="77777777" w:rsidR="008C4E8E" w:rsidRDefault="008C4E8E" w:rsidP="008C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F96E6" w14:textId="312D6AFB" w:rsidR="008C4E8E" w:rsidRDefault="008C4E8E" w:rsidP="008C4E8E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François Prévost-Lagacé</w:t>
    </w:r>
  </w:p>
  <w:p w14:paraId="366DF281" w14:textId="181A4D5C" w:rsidR="008C4E8E" w:rsidRPr="008C4E8E" w:rsidRDefault="008C4E8E" w:rsidP="008C4E8E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Décembre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1C659" w14:textId="77777777" w:rsidR="008C4E8E" w:rsidRDefault="008C4E8E" w:rsidP="008C4E8E">
      <w:pPr>
        <w:spacing w:after="0" w:line="240" w:lineRule="auto"/>
      </w:pPr>
      <w:r>
        <w:separator/>
      </w:r>
    </w:p>
  </w:footnote>
  <w:footnote w:type="continuationSeparator" w:id="0">
    <w:p w14:paraId="6BC21EEB" w14:textId="77777777" w:rsidR="008C4E8E" w:rsidRDefault="008C4E8E" w:rsidP="008C4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B2F7E"/>
    <w:multiLevelType w:val="hybridMultilevel"/>
    <w:tmpl w:val="27A8A9FA"/>
    <w:lvl w:ilvl="0" w:tplc="9796E210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713"/>
    <w:rsid w:val="00193553"/>
    <w:rsid w:val="004266BA"/>
    <w:rsid w:val="00594713"/>
    <w:rsid w:val="008C4E8E"/>
    <w:rsid w:val="00CE149D"/>
    <w:rsid w:val="00D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3111"/>
  <w15:chartTrackingRefBased/>
  <w15:docId w15:val="{C5F8EA14-85F5-4AF3-847F-7E819CCB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C4E8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4E8E"/>
  </w:style>
  <w:style w:type="paragraph" w:styleId="Pieddepage">
    <w:name w:val="footer"/>
    <w:basedOn w:val="Normal"/>
    <w:link w:val="PieddepageCar"/>
    <w:uiPriority w:val="99"/>
    <w:unhideWhenUsed/>
    <w:rsid w:val="008C4E8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4E8E"/>
  </w:style>
  <w:style w:type="paragraph" w:styleId="Paragraphedeliste">
    <w:name w:val="List Paragraph"/>
    <w:basedOn w:val="Normal"/>
    <w:uiPriority w:val="34"/>
    <w:qFormat/>
    <w:rsid w:val="00DC4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4b667f9-f0f7-4d27-9d43-d0a319d77c6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DA0D7DC-7CB8-4341-BC08-8459D70EF8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BF1BF3-5B24-4AD3-984C-2DE6EC9C5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345D8C-92E0-43A5-AA4E-9750D4DD854B}">
  <ds:schemaRefs>
    <ds:schemaRef ds:uri="566e8481-1068-4717-8c62-5db72b590333"/>
    <ds:schemaRef ds:uri="http://purl.org/dc/terms/"/>
    <ds:schemaRef ds:uri="http://purl.org/dc/dcmitype/"/>
    <ds:schemaRef ds:uri="http://schemas.microsoft.com/office/2006/documentManagement/types"/>
    <ds:schemaRef ds:uri="64b667f9-f0f7-4d27-9d43-d0a319d77c6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Commission scolaide des Trois-Lacs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4</cp:revision>
  <dcterms:created xsi:type="dcterms:W3CDTF">2018-12-19T18:45:00Z</dcterms:created>
  <dcterms:modified xsi:type="dcterms:W3CDTF">2019-04-02T18:32:00Z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  <property fmtid="{D5CDD505-2E9C-101B-9397-08002B2CF9AE}" pid="3" name="Order">
    <vt:r8>21900</vt:r8>
  </property>
  <property fmtid="{D5CDD505-2E9C-101B-9397-08002B2CF9AE}" pid="4" name="ComplianceAssetId">
    <vt:lpwstr/>
  </property>
</Properties>
</file>